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552D7" w14:textId="77777777" w:rsidR="005C2FA0" w:rsidRPr="00741526" w:rsidRDefault="005C2FA0" w:rsidP="005C2FA0">
      <w:pPr>
        <w:pStyle w:val="Heading1"/>
        <w:rPr>
          <w:rFonts w:ascii="Times New Roman" w:eastAsia="Times New Roman" w:hAnsi="Times New Roman" w:cs="Times New Roman"/>
          <w:i/>
          <w:sz w:val="36"/>
          <w:szCs w:val="36"/>
        </w:rPr>
      </w:pPr>
    </w:p>
    <w:p w14:paraId="08A7E2BB" w14:textId="77777777" w:rsidR="005C2FA0" w:rsidRPr="004E2FBF" w:rsidRDefault="005C2FA0" w:rsidP="005C2FA0">
      <w:pPr>
        <w:pStyle w:val="Heading1"/>
        <w:jc w:val="center"/>
        <w:rPr>
          <w:rFonts w:ascii="Times New Roman" w:eastAsia="Times New Roman" w:hAnsi="Times New Roman" w:cs="Times New Roman"/>
          <w:b w:val="0"/>
          <w:sz w:val="28"/>
          <w:szCs w:val="28"/>
        </w:rPr>
      </w:pPr>
      <w:r w:rsidRPr="004E2FBF">
        <w:rPr>
          <w:rFonts w:ascii="Times New Roman" w:eastAsia="Times New Roman" w:hAnsi="Times New Roman" w:cs="Times New Roman"/>
          <w:i/>
          <w:sz w:val="40"/>
          <w:szCs w:val="40"/>
        </w:rPr>
        <w:t>ANNEX IV</w:t>
      </w:r>
      <w:r w:rsidRPr="004E2FBF">
        <w:rPr>
          <w:rFonts w:ascii="Times New Roman" w:eastAsia="Times New Roman" w:hAnsi="Times New Roman" w:cs="Times New Roman"/>
          <w:sz w:val="40"/>
          <w:szCs w:val="40"/>
        </w:rPr>
        <w:t xml:space="preserve">: </w:t>
      </w:r>
      <w:r w:rsidRPr="004E2FBF">
        <w:rPr>
          <w:rFonts w:ascii="Times New Roman" w:eastAsia="Times New Roman" w:hAnsi="Times New Roman" w:cs="Times New Roman"/>
          <w:b w:val="0"/>
          <w:sz w:val="40"/>
          <w:szCs w:val="40"/>
        </w:rPr>
        <w:t>Budget breakdown (Economic offer)</w:t>
      </w:r>
    </w:p>
    <w:p w14:paraId="2BB1C8D9" w14:textId="77777777" w:rsidR="005C2FA0" w:rsidRPr="004E2FBF" w:rsidRDefault="005C2FA0" w:rsidP="005C2FA0">
      <w:pPr>
        <w:ind w:right="680"/>
        <w:jc w:val="right"/>
        <w:rPr>
          <w:rFonts w:ascii="Times New Roman" w:eastAsia="Times New Roman" w:hAnsi="Times New Roman" w:cs="Times New Roman"/>
          <w:sz w:val="28"/>
          <w:szCs w:val="28"/>
        </w:rPr>
      </w:pPr>
    </w:p>
    <w:p w14:paraId="5E72E70D" w14:textId="77777777" w:rsidR="005C2FA0" w:rsidRPr="004E2FBF" w:rsidRDefault="005C2FA0" w:rsidP="005C2FA0">
      <w:pPr>
        <w:ind w:right="680"/>
        <w:jc w:val="right"/>
        <w:rPr>
          <w:rFonts w:ascii="Times New Roman" w:eastAsia="Times New Roman" w:hAnsi="Times New Roman" w:cs="Times New Roman"/>
          <w:sz w:val="28"/>
          <w:szCs w:val="28"/>
        </w:rPr>
      </w:pPr>
    </w:p>
    <w:p w14:paraId="7916BCBB" w14:textId="77777777" w:rsidR="005C2FA0" w:rsidRPr="004E2FBF" w:rsidRDefault="005C2FA0" w:rsidP="005C2FA0">
      <w:pPr>
        <w:spacing w:before="0"/>
        <w:rPr>
          <w:rFonts w:ascii="Times New Roman" w:eastAsia="Times New Roman" w:hAnsi="Times New Roman" w:cs="Times New Roman"/>
          <w:sz w:val="36"/>
          <w:szCs w:val="36"/>
        </w:rPr>
      </w:pPr>
      <w:bookmarkStart w:id="0" w:name="_30j0zll" w:colFirst="0" w:colLast="0"/>
      <w:bookmarkEnd w:id="0"/>
      <w:r w:rsidRPr="004E2FBF">
        <w:rPr>
          <w:rFonts w:ascii="Times New Roman" w:eastAsia="Times New Roman" w:hAnsi="Times New Roman" w:cs="Times New Roman"/>
          <w:b/>
          <w:sz w:val="36"/>
          <w:szCs w:val="36"/>
        </w:rPr>
        <w:t xml:space="preserve">REFERENCE: </w:t>
      </w:r>
      <w:r w:rsidRPr="004E2FBF">
        <w:rPr>
          <w:rFonts w:ascii="Times New Roman" w:eastAsia="Times New Roman" w:hAnsi="Times New Roman" w:cs="Times New Roman"/>
          <w:b/>
          <w:color w:val="000000"/>
          <w:sz w:val="36"/>
          <w:szCs w:val="36"/>
        </w:rPr>
        <w:t>INT/AFG/2022/TND/01</w:t>
      </w:r>
      <w:r w:rsidRPr="004E2FBF">
        <w:rPr>
          <w:rFonts w:ascii="Times New Roman" w:eastAsia="Times New Roman" w:hAnsi="Times New Roman" w:cs="Times New Roman"/>
          <w:sz w:val="36"/>
          <w:szCs w:val="36"/>
        </w:rPr>
        <w:tab/>
      </w:r>
    </w:p>
    <w:p w14:paraId="7853380F" w14:textId="77777777" w:rsidR="005C2FA0" w:rsidRPr="004E2FBF" w:rsidRDefault="005C2FA0" w:rsidP="005C2FA0">
      <w:pPr>
        <w:spacing w:before="0"/>
        <w:rPr>
          <w:rFonts w:ascii="Times New Roman" w:eastAsia="Times New Roman" w:hAnsi="Times New Roman" w:cs="Times New Roman"/>
          <w:b/>
          <w:sz w:val="36"/>
          <w:szCs w:val="36"/>
        </w:rPr>
      </w:pPr>
    </w:p>
    <w:p w14:paraId="2B9A8778" w14:textId="77777777" w:rsidR="005C2FA0" w:rsidRPr="004E2FBF" w:rsidRDefault="005C2FA0" w:rsidP="005C2FA0">
      <w:pPr>
        <w:spacing w:before="0"/>
        <w:rPr>
          <w:rFonts w:ascii="Times New Roman" w:eastAsia="Times New Roman" w:hAnsi="Times New Roman" w:cs="Times New Roman"/>
          <w:sz w:val="36"/>
          <w:szCs w:val="36"/>
        </w:rPr>
      </w:pPr>
      <w:r w:rsidRPr="004E2FBF">
        <w:rPr>
          <w:rFonts w:ascii="Times New Roman" w:eastAsia="Times New Roman" w:hAnsi="Times New Roman" w:cs="Times New Roman"/>
          <w:b/>
          <w:sz w:val="36"/>
          <w:szCs w:val="36"/>
        </w:rPr>
        <w:t>NAME OF TENDERER:</w:t>
      </w:r>
      <w:r w:rsidRPr="004E2FBF">
        <w:rPr>
          <w:rFonts w:ascii="Times New Roman" w:eastAsia="Times New Roman" w:hAnsi="Times New Roman" w:cs="Times New Roman"/>
          <w:sz w:val="36"/>
          <w:szCs w:val="36"/>
        </w:rPr>
        <w:t xml:space="preserve"> </w:t>
      </w:r>
    </w:p>
    <w:p w14:paraId="624BCF59" w14:textId="77777777" w:rsidR="005C2FA0" w:rsidRPr="004E2FBF" w:rsidRDefault="005C2FA0" w:rsidP="005C2FA0">
      <w:pPr>
        <w:spacing w:before="0"/>
        <w:rPr>
          <w:rFonts w:ascii="Times New Roman" w:eastAsia="Times New Roman" w:hAnsi="Times New Roman" w:cs="Times New Roman"/>
          <w:sz w:val="28"/>
          <w:szCs w:val="28"/>
        </w:rPr>
      </w:pPr>
    </w:p>
    <w:p w14:paraId="115E717C" w14:textId="77777777" w:rsidR="005C2FA0" w:rsidRPr="004E2FBF" w:rsidRDefault="005C2FA0" w:rsidP="005C2FA0">
      <w:pPr>
        <w:spacing w:before="0"/>
        <w:rPr>
          <w:rFonts w:ascii="Times New Roman" w:eastAsia="Times New Roman" w:hAnsi="Times New Roman" w:cs="Times New Roman"/>
          <w:sz w:val="28"/>
          <w:szCs w:val="28"/>
        </w:rPr>
      </w:pPr>
    </w:p>
    <w:p w14:paraId="6F3467F4" w14:textId="48F22A38" w:rsidR="005C2FA0" w:rsidRDefault="005C2FA0" w:rsidP="005C2FA0">
      <w:pPr>
        <w:pStyle w:val="ListParagraph"/>
        <w:spacing w:before="0"/>
        <w:rPr>
          <w:rFonts w:ascii="Times New Roman" w:eastAsia="Times New Roman" w:hAnsi="Times New Roman" w:cs="Times New Roman"/>
          <w:sz w:val="28"/>
          <w:szCs w:val="28"/>
          <w:u w:val="single"/>
        </w:rPr>
      </w:pPr>
      <w:r w:rsidRPr="004E2FBF">
        <w:rPr>
          <w:rFonts w:ascii="Times New Roman" w:eastAsia="Times New Roman" w:hAnsi="Times New Roman" w:cs="Times New Roman"/>
          <w:sz w:val="28"/>
          <w:szCs w:val="28"/>
          <w:u w:val="single"/>
        </w:rPr>
        <w:t xml:space="preserve">*All prices in the offer should be included Tax (2%). </w:t>
      </w:r>
    </w:p>
    <w:p w14:paraId="0D4A7027" w14:textId="7BBD386B" w:rsidR="00014464" w:rsidRDefault="00014464" w:rsidP="005C2FA0">
      <w:pPr>
        <w:pStyle w:val="ListParagraph"/>
        <w:spacing w:before="0"/>
        <w:rPr>
          <w:rFonts w:ascii="Times New Roman" w:eastAsia="Times New Roman" w:hAnsi="Times New Roman" w:cs="Times New Roman"/>
          <w:sz w:val="28"/>
          <w:szCs w:val="28"/>
          <w:u w:val="single"/>
        </w:rPr>
      </w:pPr>
    </w:p>
    <w:p w14:paraId="252A602D" w14:textId="4B3D8B5D" w:rsidR="00014464" w:rsidRDefault="00014464" w:rsidP="00014464">
      <w:pPr>
        <w:pStyle w:val="ListParagraph"/>
        <w:spacing w:before="0"/>
        <w:jc w:val="both"/>
        <w:rPr>
          <w:rFonts w:ascii="Times New Roman" w:eastAsia="Times New Roman" w:hAnsi="Times New Roman" w:cs="Times New Roman"/>
          <w:sz w:val="28"/>
          <w:szCs w:val="28"/>
        </w:rPr>
      </w:pPr>
      <w:r w:rsidRPr="00735723">
        <w:rPr>
          <w:rFonts w:ascii="Times New Roman" w:eastAsia="Times New Roman" w:hAnsi="Times New Roman" w:cs="Times New Roman"/>
          <w:sz w:val="28"/>
          <w:szCs w:val="28"/>
        </w:rPr>
        <w:t xml:space="preserve">The Price to be given for the usage of 1500 KM </w:t>
      </w:r>
      <w:r>
        <w:rPr>
          <w:rFonts w:ascii="Times New Roman" w:eastAsia="Times New Roman" w:hAnsi="Times New Roman" w:cs="Times New Roman"/>
          <w:sz w:val="28"/>
          <w:szCs w:val="28"/>
        </w:rPr>
        <w:t xml:space="preserve">in Kabul and 2000 KM in Kandahar &amp; Zabul </w:t>
      </w:r>
      <w:r w:rsidRPr="00735723">
        <w:rPr>
          <w:rFonts w:ascii="Times New Roman" w:eastAsia="Times New Roman" w:hAnsi="Times New Roman" w:cs="Times New Roman"/>
          <w:sz w:val="28"/>
          <w:szCs w:val="28"/>
        </w:rPr>
        <w:t>per month but when it exceeds the mention KM then we may calculate the prices as per extra KM. If the usage of KM is less then mention KM no deduction to be made on monthly payment</w:t>
      </w:r>
      <w:r>
        <w:rPr>
          <w:rFonts w:ascii="Times New Roman" w:eastAsia="Times New Roman" w:hAnsi="Times New Roman" w:cs="Times New Roman"/>
          <w:sz w:val="28"/>
          <w:szCs w:val="28"/>
        </w:rPr>
        <w:t>.</w:t>
      </w:r>
    </w:p>
    <w:p w14:paraId="13185A9C" w14:textId="2858D4C3" w:rsidR="00453A03" w:rsidRDefault="00453A03" w:rsidP="00014464">
      <w:pPr>
        <w:pStyle w:val="ListParagraph"/>
        <w:spacing w:before="0"/>
        <w:jc w:val="both"/>
        <w:rPr>
          <w:rFonts w:ascii="Times New Roman" w:eastAsia="Times New Roman" w:hAnsi="Times New Roman" w:cs="Times New Roman"/>
          <w:sz w:val="28"/>
          <w:szCs w:val="28"/>
          <w:u w:val="single"/>
        </w:rPr>
      </w:pPr>
    </w:p>
    <w:p w14:paraId="21CED764" w14:textId="77777777" w:rsidR="00453A03" w:rsidRPr="004E2FBF" w:rsidRDefault="00453A03" w:rsidP="00453A03">
      <w:pPr>
        <w:pStyle w:val="ListParagraph"/>
        <w:spacing w:before="0"/>
        <w:rPr>
          <w:rFonts w:ascii="Times New Roman" w:eastAsia="Times New Roman" w:hAnsi="Times New Roman" w:cs="Times New Roman"/>
          <w:sz w:val="28"/>
          <w:szCs w:val="28"/>
          <w:u w:val="single"/>
        </w:rPr>
      </w:pPr>
      <w:r>
        <w:rPr>
          <w:rFonts w:ascii="Times New Roman" w:eastAsia="Times New Roman" w:hAnsi="Times New Roman" w:cs="Times New Roman"/>
          <w:sz w:val="28"/>
          <w:szCs w:val="28"/>
          <w:u w:val="single"/>
        </w:rPr>
        <w:t xml:space="preserve">* The prices based on the technical specification in the </w:t>
      </w:r>
      <w:r w:rsidRPr="003D763A">
        <w:rPr>
          <w:rFonts w:ascii="Times New Roman" w:eastAsia="Times New Roman" w:hAnsi="Times New Roman" w:cs="Times New Roman"/>
          <w:sz w:val="28"/>
          <w:szCs w:val="28"/>
          <w:u w:val="single"/>
        </w:rPr>
        <w:t>ANNEX II + III</w:t>
      </w:r>
      <w:r>
        <w:rPr>
          <w:rFonts w:ascii="Times New Roman" w:eastAsia="Times New Roman" w:hAnsi="Times New Roman" w:cs="Times New Roman"/>
          <w:sz w:val="28"/>
          <w:szCs w:val="28"/>
          <w:u w:val="single"/>
        </w:rPr>
        <w:t>.</w:t>
      </w:r>
    </w:p>
    <w:p w14:paraId="7589D31A" w14:textId="4884E78A" w:rsidR="005C2FA0" w:rsidRDefault="005C2FA0" w:rsidP="005C2FA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983"/>
        </w:tabs>
        <w:spacing w:before="0"/>
        <w:rPr>
          <w:rFonts w:ascii="Times New Roman" w:eastAsia="Times New Roman" w:hAnsi="Times New Roman" w:cs="Times New Roman"/>
          <w:sz w:val="28"/>
          <w:szCs w:val="28"/>
        </w:rPr>
      </w:pPr>
      <w:bookmarkStart w:id="1" w:name="_GoBack"/>
      <w:bookmarkEnd w:id="1"/>
    </w:p>
    <w:p w14:paraId="2DB36230" w14:textId="55CAA919" w:rsidR="005C2FA0" w:rsidRDefault="005C2FA0" w:rsidP="005C2FA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983"/>
        </w:tabs>
        <w:spacing w:before="0"/>
        <w:rPr>
          <w:rFonts w:ascii="Times New Roman" w:eastAsia="Times New Roman" w:hAnsi="Times New Roman" w:cs="Times New Roman"/>
          <w:sz w:val="28"/>
          <w:szCs w:val="28"/>
        </w:rPr>
      </w:pPr>
    </w:p>
    <w:p w14:paraId="5AC5FFDE" w14:textId="78F5D50A" w:rsidR="005C2FA0" w:rsidRDefault="005C2FA0" w:rsidP="005C2FA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983"/>
        </w:tabs>
        <w:spacing w:before="0"/>
        <w:rPr>
          <w:rFonts w:ascii="Times New Roman" w:eastAsia="Times New Roman" w:hAnsi="Times New Roman" w:cs="Times New Roman"/>
          <w:sz w:val="28"/>
          <w:szCs w:val="28"/>
        </w:rPr>
      </w:pPr>
    </w:p>
    <w:p w14:paraId="09FAE855" w14:textId="79AFB68E" w:rsidR="005C2FA0" w:rsidRDefault="005C2FA0" w:rsidP="005C2FA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983"/>
        </w:tabs>
        <w:spacing w:before="0"/>
        <w:rPr>
          <w:rFonts w:ascii="Times New Roman" w:eastAsia="Times New Roman" w:hAnsi="Times New Roman" w:cs="Times New Roman"/>
          <w:sz w:val="28"/>
          <w:szCs w:val="28"/>
        </w:rPr>
      </w:pPr>
    </w:p>
    <w:p w14:paraId="64FB4FD5" w14:textId="18328E1A" w:rsidR="005C2FA0" w:rsidRDefault="005C2FA0" w:rsidP="005C2FA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983"/>
        </w:tabs>
        <w:spacing w:before="0"/>
        <w:rPr>
          <w:rFonts w:ascii="Times New Roman" w:eastAsia="Times New Roman" w:hAnsi="Times New Roman" w:cs="Times New Roman"/>
          <w:sz w:val="28"/>
          <w:szCs w:val="28"/>
        </w:rPr>
      </w:pPr>
    </w:p>
    <w:p w14:paraId="66822840" w14:textId="2A4F10EB" w:rsidR="005C2FA0" w:rsidRDefault="005C2FA0" w:rsidP="005C2FA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983"/>
        </w:tabs>
        <w:spacing w:before="0"/>
        <w:rPr>
          <w:rFonts w:ascii="Times New Roman" w:eastAsia="Times New Roman" w:hAnsi="Times New Roman" w:cs="Times New Roman"/>
          <w:sz w:val="28"/>
          <w:szCs w:val="28"/>
        </w:rPr>
      </w:pPr>
    </w:p>
    <w:p w14:paraId="71CA08F9" w14:textId="77777777" w:rsidR="00014464" w:rsidRDefault="00014464" w:rsidP="005C2FA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983"/>
        </w:tabs>
        <w:spacing w:before="0"/>
        <w:rPr>
          <w:rFonts w:ascii="Times New Roman" w:eastAsia="Times New Roman" w:hAnsi="Times New Roman" w:cs="Times New Roman"/>
          <w:sz w:val="28"/>
          <w:szCs w:val="28"/>
        </w:rPr>
      </w:pPr>
    </w:p>
    <w:p w14:paraId="7E840535" w14:textId="77777777" w:rsidR="005C2FA0" w:rsidRDefault="005C2FA0" w:rsidP="005C2FA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983"/>
        </w:tabs>
        <w:spacing w:before="0"/>
        <w:rPr>
          <w:rFonts w:ascii="Times New Roman" w:eastAsia="Times New Roman" w:hAnsi="Times New Roman" w:cs="Times New Roman"/>
          <w:sz w:val="28"/>
          <w:szCs w:val="28"/>
        </w:rPr>
      </w:pPr>
    </w:p>
    <w:tbl>
      <w:tblPr>
        <w:tblStyle w:val="a"/>
        <w:tblW w:w="14501" w:type="dxa"/>
        <w:jc w:val="center"/>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000" w:firstRow="0" w:lastRow="0" w:firstColumn="0" w:lastColumn="0" w:noHBand="0" w:noVBand="0"/>
      </w:tblPr>
      <w:tblGrid>
        <w:gridCol w:w="1140"/>
        <w:gridCol w:w="1440"/>
        <w:gridCol w:w="3150"/>
        <w:gridCol w:w="4680"/>
        <w:gridCol w:w="4091"/>
      </w:tblGrid>
      <w:tr w:rsidR="0079698C" w14:paraId="556E4C00" w14:textId="77777777" w:rsidTr="00471CD5">
        <w:trPr>
          <w:trHeight w:val="660"/>
          <w:jc w:val="center"/>
        </w:trPr>
        <w:tc>
          <w:tcPr>
            <w:tcW w:w="1140" w:type="dxa"/>
            <w:vAlign w:val="center"/>
          </w:tcPr>
          <w:p w14:paraId="732E0842" w14:textId="77777777" w:rsidR="0079698C" w:rsidRDefault="004C526D">
            <w:pPr>
              <w:spacing w:after="0"/>
              <w:jc w:val="center"/>
              <w:rPr>
                <w:rFonts w:ascii="Times New Roman" w:eastAsia="Times New Roman" w:hAnsi="Times New Roman" w:cs="Times New Roman"/>
                <w:sz w:val="28"/>
                <w:szCs w:val="28"/>
              </w:rPr>
            </w:pPr>
            <w:r>
              <w:rPr>
                <w:rFonts w:ascii="Times New Roman" w:eastAsia="Times New Roman" w:hAnsi="Times New Roman" w:cs="Times New Roman"/>
                <w:b/>
                <w:smallCaps/>
                <w:sz w:val="28"/>
                <w:szCs w:val="28"/>
              </w:rPr>
              <w:t>A</w:t>
            </w:r>
          </w:p>
        </w:tc>
        <w:tc>
          <w:tcPr>
            <w:tcW w:w="1440" w:type="dxa"/>
            <w:vAlign w:val="center"/>
          </w:tcPr>
          <w:p w14:paraId="47FFAF7B" w14:textId="77777777" w:rsidR="0079698C" w:rsidRDefault="004C526D">
            <w:pPr>
              <w:spacing w:after="0"/>
              <w:jc w:val="center"/>
              <w:rPr>
                <w:rFonts w:ascii="Times New Roman" w:eastAsia="Times New Roman" w:hAnsi="Times New Roman" w:cs="Times New Roman"/>
                <w:sz w:val="28"/>
                <w:szCs w:val="28"/>
              </w:rPr>
            </w:pPr>
            <w:r>
              <w:rPr>
                <w:rFonts w:ascii="Times New Roman" w:eastAsia="Times New Roman" w:hAnsi="Times New Roman" w:cs="Times New Roman"/>
                <w:b/>
                <w:smallCaps/>
                <w:sz w:val="28"/>
                <w:szCs w:val="28"/>
              </w:rPr>
              <w:t>B</w:t>
            </w:r>
          </w:p>
        </w:tc>
        <w:tc>
          <w:tcPr>
            <w:tcW w:w="3150" w:type="dxa"/>
            <w:vAlign w:val="center"/>
          </w:tcPr>
          <w:p w14:paraId="36FBE3EA" w14:textId="77777777" w:rsidR="0079698C" w:rsidRDefault="004C526D">
            <w:pPr>
              <w:spacing w:after="0"/>
              <w:jc w:val="center"/>
              <w:rPr>
                <w:rFonts w:ascii="Times New Roman" w:eastAsia="Times New Roman" w:hAnsi="Times New Roman" w:cs="Times New Roman"/>
                <w:sz w:val="28"/>
                <w:szCs w:val="28"/>
              </w:rPr>
            </w:pPr>
            <w:r>
              <w:rPr>
                <w:rFonts w:ascii="Times New Roman" w:eastAsia="Times New Roman" w:hAnsi="Times New Roman" w:cs="Times New Roman"/>
                <w:b/>
                <w:smallCaps/>
                <w:sz w:val="28"/>
                <w:szCs w:val="28"/>
              </w:rPr>
              <w:t>C</w:t>
            </w:r>
          </w:p>
        </w:tc>
        <w:tc>
          <w:tcPr>
            <w:tcW w:w="4680" w:type="dxa"/>
            <w:vAlign w:val="center"/>
          </w:tcPr>
          <w:p w14:paraId="786366DD" w14:textId="77777777" w:rsidR="0079698C" w:rsidRDefault="004C526D">
            <w:pPr>
              <w:spacing w:after="0"/>
              <w:jc w:val="center"/>
              <w:rPr>
                <w:rFonts w:ascii="Times New Roman" w:eastAsia="Times New Roman" w:hAnsi="Times New Roman" w:cs="Times New Roman"/>
                <w:sz w:val="28"/>
                <w:szCs w:val="28"/>
              </w:rPr>
            </w:pPr>
            <w:r>
              <w:rPr>
                <w:rFonts w:ascii="Times New Roman" w:eastAsia="Times New Roman" w:hAnsi="Times New Roman" w:cs="Times New Roman"/>
                <w:b/>
                <w:smallCaps/>
                <w:sz w:val="28"/>
                <w:szCs w:val="28"/>
              </w:rPr>
              <w:t>D</w:t>
            </w:r>
          </w:p>
        </w:tc>
        <w:tc>
          <w:tcPr>
            <w:tcW w:w="4091" w:type="dxa"/>
            <w:vAlign w:val="center"/>
          </w:tcPr>
          <w:p w14:paraId="186E2AD7" w14:textId="77777777" w:rsidR="0079698C" w:rsidRDefault="004C526D">
            <w:pPr>
              <w:spacing w:after="0"/>
              <w:jc w:val="center"/>
              <w:rPr>
                <w:rFonts w:ascii="Times New Roman" w:eastAsia="Times New Roman" w:hAnsi="Times New Roman" w:cs="Times New Roman"/>
                <w:sz w:val="28"/>
                <w:szCs w:val="28"/>
              </w:rPr>
            </w:pPr>
            <w:r>
              <w:rPr>
                <w:rFonts w:ascii="Times New Roman" w:eastAsia="Times New Roman" w:hAnsi="Times New Roman" w:cs="Times New Roman"/>
                <w:b/>
                <w:smallCaps/>
                <w:sz w:val="28"/>
                <w:szCs w:val="28"/>
              </w:rPr>
              <w:t>E</w:t>
            </w:r>
          </w:p>
        </w:tc>
      </w:tr>
      <w:tr w:rsidR="0079698C" w14:paraId="02E03E9F" w14:textId="77777777" w:rsidTr="00471CD5">
        <w:trPr>
          <w:jc w:val="center"/>
        </w:trPr>
        <w:tc>
          <w:tcPr>
            <w:tcW w:w="1140" w:type="dxa"/>
            <w:vAlign w:val="center"/>
          </w:tcPr>
          <w:p w14:paraId="03668A4C" w14:textId="77777777" w:rsidR="0079698C" w:rsidRDefault="004C526D">
            <w:pPr>
              <w:jc w:val="center"/>
              <w:rPr>
                <w:rFonts w:ascii="Times New Roman" w:eastAsia="Times New Roman" w:hAnsi="Times New Roman" w:cs="Times New Roman"/>
                <w:sz w:val="24"/>
                <w:szCs w:val="24"/>
              </w:rPr>
            </w:pPr>
            <w:r>
              <w:rPr>
                <w:rFonts w:ascii="Times New Roman" w:eastAsia="Times New Roman" w:hAnsi="Times New Roman" w:cs="Times New Roman"/>
                <w:b/>
                <w:smallCaps/>
                <w:sz w:val="24"/>
                <w:szCs w:val="24"/>
              </w:rPr>
              <w:t>Item number</w:t>
            </w:r>
          </w:p>
        </w:tc>
        <w:tc>
          <w:tcPr>
            <w:tcW w:w="1440" w:type="dxa"/>
            <w:vAlign w:val="center"/>
          </w:tcPr>
          <w:p w14:paraId="0FD4477A" w14:textId="77777777" w:rsidR="0079698C" w:rsidRDefault="004C526D">
            <w:pPr>
              <w:jc w:val="center"/>
              <w:rPr>
                <w:rFonts w:ascii="Times New Roman" w:eastAsia="Times New Roman" w:hAnsi="Times New Roman" w:cs="Times New Roman"/>
                <w:sz w:val="24"/>
                <w:szCs w:val="24"/>
              </w:rPr>
            </w:pPr>
            <w:r>
              <w:rPr>
                <w:rFonts w:ascii="Times New Roman" w:eastAsia="Times New Roman" w:hAnsi="Times New Roman" w:cs="Times New Roman"/>
                <w:b/>
                <w:smallCaps/>
                <w:sz w:val="24"/>
                <w:szCs w:val="24"/>
              </w:rPr>
              <w:t>Quantity</w:t>
            </w:r>
          </w:p>
        </w:tc>
        <w:tc>
          <w:tcPr>
            <w:tcW w:w="3150" w:type="dxa"/>
            <w:vAlign w:val="center"/>
          </w:tcPr>
          <w:p w14:paraId="5DC6B9D5" w14:textId="77777777" w:rsidR="0079698C" w:rsidRDefault="004C526D">
            <w:pPr>
              <w:jc w:val="center"/>
              <w:rPr>
                <w:rFonts w:ascii="Times New Roman" w:eastAsia="Times New Roman" w:hAnsi="Times New Roman" w:cs="Times New Roman"/>
                <w:sz w:val="24"/>
                <w:szCs w:val="24"/>
              </w:rPr>
            </w:pPr>
            <w:r>
              <w:rPr>
                <w:rFonts w:ascii="Times New Roman" w:eastAsia="Times New Roman" w:hAnsi="Times New Roman" w:cs="Times New Roman"/>
                <w:b/>
                <w:smallCaps/>
                <w:sz w:val="24"/>
                <w:szCs w:val="24"/>
              </w:rPr>
              <w:t>specifications offered (</w:t>
            </w:r>
            <w:proofErr w:type="spellStart"/>
            <w:r>
              <w:rPr>
                <w:rFonts w:ascii="Times New Roman" w:eastAsia="Times New Roman" w:hAnsi="Times New Roman" w:cs="Times New Roman"/>
                <w:b/>
                <w:smallCaps/>
                <w:sz w:val="24"/>
                <w:szCs w:val="24"/>
              </w:rPr>
              <w:t>incl</w:t>
            </w:r>
            <w:proofErr w:type="spellEnd"/>
            <w:r>
              <w:rPr>
                <w:rFonts w:ascii="Times New Roman" w:eastAsia="Times New Roman" w:hAnsi="Times New Roman" w:cs="Times New Roman"/>
                <w:b/>
                <w:smallCaps/>
                <w:sz w:val="24"/>
                <w:szCs w:val="24"/>
              </w:rPr>
              <w:t xml:space="preserve"> brand/model)</w:t>
            </w:r>
          </w:p>
        </w:tc>
        <w:tc>
          <w:tcPr>
            <w:tcW w:w="4680" w:type="dxa"/>
            <w:vAlign w:val="center"/>
          </w:tcPr>
          <w:p w14:paraId="2BD40828" w14:textId="77777777" w:rsidR="0079698C" w:rsidRDefault="004C526D">
            <w:pPr>
              <w:jc w:val="center"/>
              <w:rPr>
                <w:rFonts w:ascii="Times New Roman" w:eastAsia="Times New Roman" w:hAnsi="Times New Roman" w:cs="Times New Roman"/>
                <w:sz w:val="24"/>
                <w:szCs w:val="24"/>
              </w:rPr>
            </w:pPr>
            <w:r>
              <w:rPr>
                <w:rFonts w:ascii="Times New Roman" w:eastAsia="Times New Roman" w:hAnsi="Times New Roman" w:cs="Times New Roman"/>
                <w:b/>
                <w:smallCaps/>
                <w:sz w:val="24"/>
                <w:szCs w:val="24"/>
              </w:rPr>
              <w:t>Unit costs with delivery Service as per “C” column required Base</w:t>
            </w:r>
          </w:p>
          <w:p w14:paraId="25F04A82" w14:textId="61D26F2B" w:rsidR="0079698C" w:rsidRDefault="0079698C">
            <w:pPr>
              <w:spacing w:before="0" w:after="0"/>
              <w:jc w:val="center"/>
              <w:rPr>
                <w:rFonts w:ascii="Times New Roman" w:eastAsia="Times New Roman" w:hAnsi="Times New Roman" w:cs="Times New Roman"/>
                <w:sz w:val="24"/>
                <w:szCs w:val="24"/>
              </w:rPr>
            </w:pPr>
          </w:p>
        </w:tc>
        <w:tc>
          <w:tcPr>
            <w:tcW w:w="4091" w:type="dxa"/>
            <w:vAlign w:val="center"/>
          </w:tcPr>
          <w:p w14:paraId="0E67246A" w14:textId="77777777" w:rsidR="0079698C" w:rsidRDefault="004C526D">
            <w:pPr>
              <w:jc w:val="center"/>
              <w:rPr>
                <w:rFonts w:ascii="Times New Roman" w:eastAsia="Times New Roman" w:hAnsi="Times New Roman" w:cs="Times New Roman"/>
                <w:sz w:val="24"/>
                <w:szCs w:val="24"/>
              </w:rPr>
            </w:pPr>
            <w:r>
              <w:rPr>
                <w:rFonts w:ascii="Times New Roman" w:eastAsia="Times New Roman" w:hAnsi="Times New Roman" w:cs="Times New Roman"/>
                <w:b/>
                <w:smallCaps/>
                <w:sz w:val="24"/>
                <w:szCs w:val="24"/>
              </w:rPr>
              <w:t>total</w:t>
            </w:r>
          </w:p>
          <w:p w14:paraId="25ECA770" w14:textId="77777777" w:rsidR="0079698C" w:rsidRDefault="004C526D">
            <w:pPr>
              <w:jc w:val="center"/>
              <w:rPr>
                <w:rFonts w:ascii="Times New Roman" w:eastAsia="Times New Roman" w:hAnsi="Times New Roman" w:cs="Times New Roman"/>
                <w:sz w:val="24"/>
                <w:szCs w:val="24"/>
              </w:rPr>
            </w:pPr>
            <w:r>
              <w:rPr>
                <w:rFonts w:ascii="Times New Roman" w:eastAsia="Times New Roman" w:hAnsi="Times New Roman" w:cs="Times New Roman"/>
                <w:b/>
                <w:smallCaps/>
                <w:sz w:val="24"/>
                <w:szCs w:val="24"/>
              </w:rPr>
              <w:t>AFN</w:t>
            </w:r>
          </w:p>
        </w:tc>
      </w:tr>
      <w:tr w:rsidR="005C2FA0" w14:paraId="46D0D409" w14:textId="77777777" w:rsidTr="00471CD5">
        <w:trPr>
          <w:trHeight w:val="2388"/>
          <w:jc w:val="center"/>
        </w:trPr>
        <w:tc>
          <w:tcPr>
            <w:tcW w:w="1140" w:type="dxa"/>
            <w:vAlign w:val="center"/>
          </w:tcPr>
          <w:p w14:paraId="6FCEFF73" w14:textId="77777777" w:rsidR="005C2FA0" w:rsidRPr="004828BA" w:rsidRDefault="005C2FA0" w:rsidP="00471CD5">
            <w:pPr>
              <w:jc w:val="center"/>
              <w:rPr>
                <w:rFonts w:ascii="Times New Roman" w:eastAsia="Times New Roman" w:hAnsi="Times New Roman" w:cs="Times New Roman"/>
                <w:sz w:val="24"/>
                <w:szCs w:val="24"/>
              </w:rPr>
            </w:pPr>
            <w:r w:rsidRPr="004828BA">
              <w:rPr>
                <w:sz w:val="24"/>
                <w:szCs w:val="24"/>
              </w:rPr>
              <w:t>1</w:t>
            </w:r>
          </w:p>
        </w:tc>
        <w:tc>
          <w:tcPr>
            <w:tcW w:w="1440" w:type="dxa"/>
            <w:vAlign w:val="center"/>
          </w:tcPr>
          <w:p w14:paraId="732AC6A1" w14:textId="77777777" w:rsidR="005C2FA0" w:rsidRPr="004828BA" w:rsidRDefault="005C2FA0" w:rsidP="00471CD5">
            <w:pPr>
              <w:jc w:val="center"/>
              <w:rPr>
                <w:rFonts w:ascii="Times New Roman" w:eastAsia="Times New Roman" w:hAnsi="Times New Roman" w:cs="Times New Roman"/>
                <w:sz w:val="24"/>
                <w:szCs w:val="24"/>
              </w:rPr>
            </w:pPr>
            <w:r w:rsidRPr="004828BA">
              <w:rPr>
                <w:rFonts w:ascii="Times New Roman" w:eastAsia="Times New Roman" w:hAnsi="Times New Roman" w:cs="Times New Roman"/>
                <w:sz w:val="24"/>
                <w:szCs w:val="24"/>
              </w:rPr>
              <w:t>1</w:t>
            </w:r>
          </w:p>
        </w:tc>
        <w:tc>
          <w:tcPr>
            <w:tcW w:w="3150" w:type="dxa"/>
            <w:vAlign w:val="center"/>
          </w:tcPr>
          <w:p w14:paraId="3619573B" w14:textId="3F77A714" w:rsidR="005C2FA0" w:rsidRDefault="005C2FA0" w:rsidP="005C2FA0">
            <w:pPr>
              <w:spacing w:after="0"/>
            </w:pPr>
            <w:r w:rsidRPr="00CA2C00">
              <w:t>Minibus (Toyota super-custom) on monthly base 6 days in a week with the acceptance of technical specification</w:t>
            </w:r>
          </w:p>
          <w:p w14:paraId="4B12F5F7" w14:textId="053433B3" w:rsidR="005C2FA0" w:rsidRDefault="005C2FA0" w:rsidP="005C2FA0">
            <w:pPr>
              <w:spacing w:after="0"/>
              <w:rPr>
                <w:rFonts w:ascii="Times New Roman" w:eastAsia="Times New Roman" w:hAnsi="Times New Roman" w:cs="Times New Roman"/>
                <w:sz w:val="28"/>
                <w:szCs w:val="28"/>
              </w:rPr>
            </w:pPr>
            <w:r w:rsidRPr="00CA2C00">
              <w:t xml:space="preserve">Manufactory date: more than 2000 to 2005   </w:t>
            </w:r>
          </w:p>
        </w:tc>
        <w:tc>
          <w:tcPr>
            <w:tcW w:w="4680" w:type="dxa"/>
            <w:vAlign w:val="center"/>
          </w:tcPr>
          <w:p w14:paraId="3172D8BA" w14:textId="77777777" w:rsidR="005C2FA0" w:rsidRDefault="005C2FA0" w:rsidP="005C2FA0">
            <w:pPr>
              <w:jc w:val="both"/>
              <w:rPr>
                <w:rFonts w:ascii="Times New Roman" w:eastAsia="Times New Roman" w:hAnsi="Times New Roman" w:cs="Times New Roman"/>
                <w:sz w:val="22"/>
                <w:szCs w:val="22"/>
              </w:rPr>
            </w:pPr>
          </w:p>
        </w:tc>
        <w:tc>
          <w:tcPr>
            <w:tcW w:w="4091" w:type="dxa"/>
            <w:vAlign w:val="center"/>
          </w:tcPr>
          <w:p w14:paraId="1DF122CD" w14:textId="77777777" w:rsidR="005C2FA0" w:rsidRDefault="005C2FA0" w:rsidP="005C2FA0">
            <w:pPr>
              <w:jc w:val="both"/>
              <w:rPr>
                <w:rFonts w:ascii="Times New Roman" w:eastAsia="Times New Roman" w:hAnsi="Times New Roman" w:cs="Times New Roman"/>
                <w:sz w:val="22"/>
                <w:szCs w:val="22"/>
              </w:rPr>
            </w:pPr>
          </w:p>
        </w:tc>
      </w:tr>
      <w:tr w:rsidR="005C2FA0" w14:paraId="1587EA04" w14:textId="77777777" w:rsidTr="00471CD5">
        <w:trPr>
          <w:trHeight w:val="2514"/>
          <w:jc w:val="center"/>
        </w:trPr>
        <w:tc>
          <w:tcPr>
            <w:tcW w:w="1140" w:type="dxa"/>
            <w:vAlign w:val="center"/>
          </w:tcPr>
          <w:p w14:paraId="546334A3" w14:textId="77777777" w:rsidR="005C2FA0" w:rsidRPr="004828BA" w:rsidRDefault="005C2FA0" w:rsidP="00471CD5">
            <w:pPr>
              <w:jc w:val="center"/>
              <w:rPr>
                <w:rFonts w:ascii="Times New Roman" w:eastAsia="Times New Roman" w:hAnsi="Times New Roman" w:cs="Times New Roman"/>
                <w:sz w:val="24"/>
                <w:szCs w:val="24"/>
              </w:rPr>
            </w:pPr>
            <w:r w:rsidRPr="004828BA">
              <w:rPr>
                <w:sz w:val="24"/>
                <w:szCs w:val="24"/>
              </w:rPr>
              <w:t>2</w:t>
            </w:r>
          </w:p>
        </w:tc>
        <w:tc>
          <w:tcPr>
            <w:tcW w:w="1440" w:type="dxa"/>
            <w:vAlign w:val="center"/>
          </w:tcPr>
          <w:p w14:paraId="7CE7231C" w14:textId="77777777" w:rsidR="005C2FA0" w:rsidRPr="004828BA" w:rsidRDefault="005C2FA0" w:rsidP="00471CD5">
            <w:pPr>
              <w:jc w:val="center"/>
              <w:rPr>
                <w:rFonts w:ascii="Times New Roman" w:eastAsia="Times New Roman" w:hAnsi="Times New Roman" w:cs="Times New Roman"/>
                <w:sz w:val="24"/>
                <w:szCs w:val="24"/>
              </w:rPr>
            </w:pPr>
            <w:r w:rsidRPr="004828BA">
              <w:rPr>
                <w:rFonts w:ascii="Times New Roman" w:eastAsia="Times New Roman" w:hAnsi="Times New Roman" w:cs="Times New Roman"/>
                <w:sz w:val="24"/>
                <w:szCs w:val="24"/>
              </w:rPr>
              <w:t>1</w:t>
            </w:r>
          </w:p>
        </w:tc>
        <w:tc>
          <w:tcPr>
            <w:tcW w:w="3150" w:type="dxa"/>
            <w:vAlign w:val="center"/>
          </w:tcPr>
          <w:p w14:paraId="545952C6" w14:textId="121588EA" w:rsidR="005C2FA0" w:rsidRDefault="005C2FA0" w:rsidP="005C2FA0">
            <w:pPr>
              <w:spacing w:after="0"/>
              <w:rPr>
                <w:rFonts w:ascii="Times New Roman" w:eastAsia="Times New Roman" w:hAnsi="Times New Roman" w:cs="Times New Roman"/>
                <w:smallCaps/>
                <w:sz w:val="28"/>
                <w:szCs w:val="28"/>
              </w:rPr>
            </w:pPr>
            <w:r w:rsidRPr="00CA2C00">
              <w:t>Minibus (Toyota super-custom)</w:t>
            </w:r>
            <w:r>
              <w:t xml:space="preserve"> </w:t>
            </w:r>
            <w:r>
              <w:rPr>
                <w:rFonts w:ascii="Times New Roman" w:eastAsia="Times New Roman" w:hAnsi="Times New Roman" w:cs="Times New Roman"/>
                <w:smallCaps/>
                <w:sz w:val="28"/>
                <w:szCs w:val="28"/>
              </w:rPr>
              <w:t>on daily wage base with the acceptance of specification</w:t>
            </w:r>
          </w:p>
          <w:p w14:paraId="4A3AD777" w14:textId="01C949DA" w:rsidR="005C2FA0" w:rsidRDefault="005C2FA0" w:rsidP="005C2FA0">
            <w:pPr>
              <w:spacing w:after="0"/>
              <w:rPr>
                <w:rFonts w:ascii="Times New Roman" w:eastAsia="Times New Roman" w:hAnsi="Times New Roman" w:cs="Times New Roman"/>
                <w:sz w:val="22"/>
                <w:szCs w:val="22"/>
              </w:rPr>
            </w:pPr>
            <w:r w:rsidRPr="00CA2C00">
              <w:t xml:space="preserve">Manufactory date: more than 2000 to 2005   </w:t>
            </w:r>
          </w:p>
        </w:tc>
        <w:tc>
          <w:tcPr>
            <w:tcW w:w="4680" w:type="dxa"/>
            <w:vAlign w:val="center"/>
          </w:tcPr>
          <w:p w14:paraId="4E68D875" w14:textId="77777777" w:rsidR="005C2FA0" w:rsidRDefault="005C2FA0" w:rsidP="005C2FA0">
            <w:pPr>
              <w:jc w:val="both"/>
              <w:rPr>
                <w:rFonts w:ascii="Times New Roman" w:eastAsia="Times New Roman" w:hAnsi="Times New Roman" w:cs="Times New Roman"/>
                <w:sz w:val="22"/>
                <w:szCs w:val="22"/>
              </w:rPr>
            </w:pPr>
          </w:p>
        </w:tc>
        <w:tc>
          <w:tcPr>
            <w:tcW w:w="4091" w:type="dxa"/>
            <w:vAlign w:val="center"/>
          </w:tcPr>
          <w:p w14:paraId="2744CD62" w14:textId="77777777" w:rsidR="005C2FA0" w:rsidRDefault="005C2FA0" w:rsidP="005C2FA0">
            <w:pPr>
              <w:jc w:val="both"/>
              <w:rPr>
                <w:rFonts w:ascii="Times New Roman" w:eastAsia="Times New Roman" w:hAnsi="Times New Roman" w:cs="Times New Roman"/>
                <w:sz w:val="22"/>
                <w:szCs w:val="22"/>
              </w:rPr>
            </w:pPr>
          </w:p>
        </w:tc>
      </w:tr>
      <w:tr w:rsidR="005C2FA0" w14:paraId="33CF23CB" w14:textId="77777777" w:rsidTr="00471CD5">
        <w:trPr>
          <w:trHeight w:val="2694"/>
          <w:jc w:val="center"/>
        </w:trPr>
        <w:tc>
          <w:tcPr>
            <w:tcW w:w="1140" w:type="dxa"/>
            <w:vAlign w:val="center"/>
          </w:tcPr>
          <w:p w14:paraId="4FC04A6A" w14:textId="315D8F7B" w:rsidR="005C2FA0" w:rsidRPr="004828BA" w:rsidRDefault="005C2FA0" w:rsidP="00471CD5">
            <w:pPr>
              <w:jc w:val="center"/>
              <w:rPr>
                <w:sz w:val="24"/>
                <w:szCs w:val="24"/>
              </w:rPr>
            </w:pPr>
            <w:r w:rsidRPr="004828BA">
              <w:rPr>
                <w:sz w:val="24"/>
                <w:szCs w:val="24"/>
              </w:rPr>
              <w:lastRenderedPageBreak/>
              <w:t>3</w:t>
            </w:r>
          </w:p>
        </w:tc>
        <w:tc>
          <w:tcPr>
            <w:tcW w:w="1440" w:type="dxa"/>
            <w:vAlign w:val="center"/>
          </w:tcPr>
          <w:p w14:paraId="1EF3A6F7" w14:textId="4875AD5A" w:rsidR="005C2FA0" w:rsidRPr="004828BA" w:rsidRDefault="005C2FA0" w:rsidP="00471CD5">
            <w:pPr>
              <w:jc w:val="center"/>
              <w:rPr>
                <w:rFonts w:ascii="Times New Roman" w:eastAsia="Times New Roman" w:hAnsi="Times New Roman" w:cs="Times New Roman"/>
                <w:sz w:val="24"/>
                <w:szCs w:val="24"/>
              </w:rPr>
            </w:pPr>
            <w:r w:rsidRPr="004828BA">
              <w:rPr>
                <w:rFonts w:ascii="Times New Roman" w:eastAsia="Times New Roman" w:hAnsi="Times New Roman" w:cs="Times New Roman"/>
                <w:sz w:val="24"/>
                <w:szCs w:val="24"/>
              </w:rPr>
              <w:t>1</w:t>
            </w:r>
          </w:p>
        </w:tc>
        <w:tc>
          <w:tcPr>
            <w:tcW w:w="3150" w:type="dxa"/>
            <w:vAlign w:val="center"/>
          </w:tcPr>
          <w:p w14:paraId="50EEF51C" w14:textId="5F32401D" w:rsidR="005C2FA0" w:rsidRDefault="005C2FA0" w:rsidP="005C2FA0">
            <w:pPr>
              <w:spacing w:after="0"/>
            </w:pPr>
            <w:r w:rsidRPr="005C2FA0">
              <w:t>Toyota Fielder/Corolla</w:t>
            </w:r>
            <w:r w:rsidRPr="00CA2C00">
              <w:t xml:space="preserve"> on monthly base 6 days in a week with the acceptance of technical specification</w:t>
            </w:r>
          </w:p>
          <w:p w14:paraId="04591F23" w14:textId="03998822" w:rsidR="005C2FA0" w:rsidRDefault="005C2FA0" w:rsidP="005C2FA0">
            <w:pPr>
              <w:spacing w:after="0"/>
              <w:rPr>
                <w:rFonts w:ascii="Times New Roman" w:eastAsia="Times New Roman" w:hAnsi="Times New Roman" w:cs="Times New Roman"/>
                <w:smallCaps/>
                <w:sz w:val="28"/>
                <w:szCs w:val="28"/>
              </w:rPr>
            </w:pPr>
            <w:r w:rsidRPr="00CA2C00">
              <w:t xml:space="preserve">Manufactory date: more than 2005   </w:t>
            </w:r>
          </w:p>
        </w:tc>
        <w:tc>
          <w:tcPr>
            <w:tcW w:w="4680" w:type="dxa"/>
            <w:vAlign w:val="center"/>
          </w:tcPr>
          <w:p w14:paraId="6A0C272D" w14:textId="77777777" w:rsidR="005C2FA0" w:rsidRDefault="005C2FA0" w:rsidP="005C2FA0">
            <w:pPr>
              <w:jc w:val="both"/>
              <w:rPr>
                <w:rFonts w:ascii="Times New Roman" w:eastAsia="Times New Roman" w:hAnsi="Times New Roman" w:cs="Times New Roman"/>
                <w:sz w:val="22"/>
                <w:szCs w:val="22"/>
              </w:rPr>
            </w:pPr>
          </w:p>
        </w:tc>
        <w:tc>
          <w:tcPr>
            <w:tcW w:w="4091" w:type="dxa"/>
            <w:vAlign w:val="center"/>
          </w:tcPr>
          <w:p w14:paraId="6F47E2A7" w14:textId="77777777" w:rsidR="005C2FA0" w:rsidRDefault="005C2FA0" w:rsidP="005C2FA0">
            <w:pPr>
              <w:jc w:val="both"/>
              <w:rPr>
                <w:rFonts w:ascii="Times New Roman" w:eastAsia="Times New Roman" w:hAnsi="Times New Roman" w:cs="Times New Roman"/>
                <w:sz w:val="22"/>
                <w:szCs w:val="22"/>
              </w:rPr>
            </w:pPr>
          </w:p>
        </w:tc>
      </w:tr>
      <w:tr w:rsidR="005C2FA0" w14:paraId="1E9339DD" w14:textId="77777777" w:rsidTr="00471CD5">
        <w:trPr>
          <w:trHeight w:val="2685"/>
          <w:jc w:val="center"/>
        </w:trPr>
        <w:tc>
          <w:tcPr>
            <w:tcW w:w="1140" w:type="dxa"/>
            <w:vAlign w:val="center"/>
          </w:tcPr>
          <w:p w14:paraId="2C9CF7CB" w14:textId="6D563BE6" w:rsidR="005C2FA0" w:rsidRPr="004828BA" w:rsidRDefault="005C2FA0" w:rsidP="00471CD5">
            <w:pPr>
              <w:jc w:val="center"/>
              <w:rPr>
                <w:sz w:val="24"/>
                <w:szCs w:val="24"/>
              </w:rPr>
            </w:pPr>
            <w:r w:rsidRPr="004828BA">
              <w:rPr>
                <w:sz w:val="24"/>
                <w:szCs w:val="24"/>
              </w:rPr>
              <w:t>4</w:t>
            </w:r>
          </w:p>
        </w:tc>
        <w:tc>
          <w:tcPr>
            <w:tcW w:w="1440" w:type="dxa"/>
            <w:vAlign w:val="center"/>
          </w:tcPr>
          <w:p w14:paraId="1CDAE071" w14:textId="658843FD" w:rsidR="005C2FA0" w:rsidRPr="004828BA" w:rsidRDefault="005C2FA0" w:rsidP="00471CD5">
            <w:pPr>
              <w:jc w:val="center"/>
              <w:rPr>
                <w:rFonts w:ascii="Times New Roman" w:eastAsia="Times New Roman" w:hAnsi="Times New Roman" w:cs="Times New Roman"/>
                <w:sz w:val="24"/>
                <w:szCs w:val="24"/>
              </w:rPr>
            </w:pPr>
            <w:r w:rsidRPr="004828BA">
              <w:rPr>
                <w:rFonts w:ascii="Times New Roman" w:eastAsia="Times New Roman" w:hAnsi="Times New Roman" w:cs="Times New Roman"/>
                <w:sz w:val="24"/>
                <w:szCs w:val="24"/>
              </w:rPr>
              <w:t>1</w:t>
            </w:r>
          </w:p>
        </w:tc>
        <w:tc>
          <w:tcPr>
            <w:tcW w:w="3150" w:type="dxa"/>
            <w:vAlign w:val="center"/>
          </w:tcPr>
          <w:p w14:paraId="13609D04" w14:textId="7ED0FE76" w:rsidR="005C2FA0" w:rsidRDefault="005C2FA0" w:rsidP="005C2FA0">
            <w:pPr>
              <w:spacing w:after="0"/>
              <w:rPr>
                <w:rFonts w:ascii="Times New Roman" w:eastAsia="Times New Roman" w:hAnsi="Times New Roman" w:cs="Times New Roman"/>
                <w:smallCaps/>
                <w:sz w:val="28"/>
                <w:szCs w:val="28"/>
              </w:rPr>
            </w:pPr>
            <w:r w:rsidRPr="005C2FA0">
              <w:t xml:space="preserve">Toyota Fielder/Corolla </w:t>
            </w:r>
            <w:r>
              <w:rPr>
                <w:rFonts w:ascii="Times New Roman" w:eastAsia="Times New Roman" w:hAnsi="Times New Roman" w:cs="Times New Roman"/>
                <w:smallCaps/>
                <w:sz w:val="28"/>
                <w:szCs w:val="28"/>
              </w:rPr>
              <w:t>on daily wage base with the acceptance of technical specification</w:t>
            </w:r>
          </w:p>
          <w:p w14:paraId="13E123A6" w14:textId="0DC61E9F" w:rsidR="005C2FA0" w:rsidRDefault="005C2FA0" w:rsidP="005C2FA0">
            <w:pPr>
              <w:spacing w:after="0"/>
              <w:rPr>
                <w:rFonts w:ascii="Times New Roman" w:eastAsia="Times New Roman" w:hAnsi="Times New Roman" w:cs="Times New Roman"/>
                <w:smallCaps/>
                <w:sz w:val="28"/>
                <w:szCs w:val="28"/>
              </w:rPr>
            </w:pPr>
            <w:r w:rsidRPr="00CA2C00">
              <w:t>Manufactory date: more than</w:t>
            </w:r>
            <w:r w:rsidR="00471CD5">
              <w:t xml:space="preserve"> </w:t>
            </w:r>
            <w:r w:rsidRPr="00CA2C00">
              <w:t xml:space="preserve">2005   </w:t>
            </w:r>
          </w:p>
        </w:tc>
        <w:tc>
          <w:tcPr>
            <w:tcW w:w="4680" w:type="dxa"/>
            <w:vAlign w:val="center"/>
          </w:tcPr>
          <w:p w14:paraId="3F214D8E" w14:textId="77777777" w:rsidR="005C2FA0" w:rsidRDefault="005C2FA0" w:rsidP="005C2FA0">
            <w:pPr>
              <w:jc w:val="both"/>
              <w:rPr>
                <w:rFonts w:ascii="Times New Roman" w:eastAsia="Times New Roman" w:hAnsi="Times New Roman" w:cs="Times New Roman"/>
                <w:sz w:val="22"/>
                <w:szCs w:val="22"/>
              </w:rPr>
            </w:pPr>
          </w:p>
        </w:tc>
        <w:tc>
          <w:tcPr>
            <w:tcW w:w="4091" w:type="dxa"/>
            <w:vAlign w:val="center"/>
          </w:tcPr>
          <w:p w14:paraId="7BA9078A" w14:textId="77777777" w:rsidR="005C2FA0" w:rsidRDefault="005C2FA0" w:rsidP="005C2FA0">
            <w:pPr>
              <w:jc w:val="both"/>
              <w:rPr>
                <w:rFonts w:ascii="Times New Roman" w:eastAsia="Times New Roman" w:hAnsi="Times New Roman" w:cs="Times New Roman"/>
                <w:sz w:val="22"/>
                <w:szCs w:val="22"/>
              </w:rPr>
            </w:pPr>
          </w:p>
        </w:tc>
      </w:tr>
      <w:tr w:rsidR="005C2FA0" w14:paraId="5C5F62ED" w14:textId="77777777" w:rsidTr="00471CD5">
        <w:trPr>
          <w:trHeight w:val="2730"/>
          <w:jc w:val="center"/>
        </w:trPr>
        <w:tc>
          <w:tcPr>
            <w:tcW w:w="1140" w:type="dxa"/>
            <w:vAlign w:val="center"/>
          </w:tcPr>
          <w:p w14:paraId="1A2964E3" w14:textId="0A47C0FD" w:rsidR="005C2FA0" w:rsidRPr="004828BA" w:rsidRDefault="005C2FA0" w:rsidP="00471CD5">
            <w:pPr>
              <w:jc w:val="center"/>
              <w:rPr>
                <w:rFonts w:ascii="Times New Roman" w:eastAsia="Times New Roman" w:hAnsi="Times New Roman" w:cs="Times New Roman"/>
                <w:sz w:val="24"/>
                <w:szCs w:val="24"/>
              </w:rPr>
            </w:pPr>
            <w:r w:rsidRPr="004828BA">
              <w:rPr>
                <w:sz w:val="24"/>
                <w:szCs w:val="24"/>
              </w:rPr>
              <w:t>5</w:t>
            </w:r>
          </w:p>
        </w:tc>
        <w:tc>
          <w:tcPr>
            <w:tcW w:w="1440" w:type="dxa"/>
            <w:vAlign w:val="center"/>
          </w:tcPr>
          <w:p w14:paraId="41100C3E" w14:textId="77777777" w:rsidR="005C2FA0" w:rsidRPr="004828BA" w:rsidRDefault="005C2FA0" w:rsidP="00471CD5">
            <w:pPr>
              <w:jc w:val="center"/>
              <w:rPr>
                <w:rFonts w:ascii="Times New Roman" w:eastAsia="Times New Roman" w:hAnsi="Times New Roman" w:cs="Times New Roman"/>
                <w:sz w:val="24"/>
                <w:szCs w:val="24"/>
              </w:rPr>
            </w:pPr>
            <w:r w:rsidRPr="004828BA">
              <w:rPr>
                <w:rFonts w:ascii="Times New Roman" w:eastAsia="Times New Roman" w:hAnsi="Times New Roman" w:cs="Times New Roman"/>
                <w:sz w:val="24"/>
                <w:szCs w:val="24"/>
              </w:rPr>
              <w:t>1</w:t>
            </w:r>
          </w:p>
        </w:tc>
        <w:tc>
          <w:tcPr>
            <w:tcW w:w="3150" w:type="dxa"/>
            <w:vAlign w:val="center"/>
          </w:tcPr>
          <w:p w14:paraId="6323FE44" w14:textId="1F86C8D3" w:rsidR="005C2FA0" w:rsidRDefault="00471CD5" w:rsidP="005C2FA0">
            <w:pPr>
              <w:spacing w:after="0"/>
            </w:pPr>
            <w:r w:rsidRPr="00471CD5">
              <w:t xml:space="preserve">Toyota Fortuner </w:t>
            </w:r>
            <w:r w:rsidR="005C2FA0" w:rsidRPr="00CA2C00">
              <w:t>on monthly base 6 days in a week with the acceptance of technical specification</w:t>
            </w:r>
          </w:p>
          <w:p w14:paraId="1FB26DB5" w14:textId="75CFB07B" w:rsidR="005C2FA0" w:rsidRDefault="005C2FA0" w:rsidP="005C2FA0">
            <w:pPr>
              <w:spacing w:after="0"/>
              <w:rPr>
                <w:rFonts w:ascii="Times New Roman" w:eastAsia="Times New Roman" w:hAnsi="Times New Roman" w:cs="Times New Roman"/>
                <w:sz w:val="22"/>
                <w:szCs w:val="22"/>
              </w:rPr>
            </w:pPr>
            <w:r w:rsidRPr="00CA2C00">
              <w:t>Manufactory date: more than</w:t>
            </w:r>
            <w:r w:rsidR="00471CD5">
              <w:t xml:space="preserve"> </w:t>
            </w:r>
            <w:r w:rsidRPr="00CA2C00">
              <w:t>20</w:t>
            </w:r>
            <w:r w:rsidR="00AA1AFF">
              <w:t>08</w:t>
            </w:r>
            <w:r w:rsidRPr="00CA2C00">
              <w:t xml:space="preserve">   </w:t>
            </w:r>
          </w:p>
        </w:tc>
        <w:tc>
          <w:tcPr>
            <w:tcW w:w="4680" w:type="dxa"/>
            <w:vAlign w:val="center"/>
          </w:tcPr>
          <w:p w14:paraId="1B2781A9" w14:textId="77777777" w:rsidR="005C2FA0" w:rsidRDefault="005C2FA0" w:rsidP="005C2FA0">
            <w:pPr>
              <w:jc w:val="both"/>
              <w:rPr>
                <w:rFonts w:ascii="Times New Roman" w:eastAsia="Times New Roman" w:hAnsi="Times New Roman" w:cs="Times New Roman"/>
                <w:sz w:val="22"/>
                <w:szCs w:val="22"/>
              </w:rPr>
            </w:pPr>
          </w:p>
        </w:tc>
        <w:tc>
          <w:tcPr>
            <w:tcW w:w="4091" w:type="dxa"/>
            <w:vAlign w:val="center"/>
          </w:tcPr>
          <w:p w14:paraId="55A6001E" w14:textId="77777777" w:rsidR="005C2FA0" w:rsidRDefault="005C2FA0" w:rsidP="005C2FA0">
            <w:pPr>
              <w:jc w:val="both"/>
              <w:rPr>
                <w:rFonts w:ascii="Times New Roman" w:eastAsia="Times New Roman" w:hAnsi="Times New Roman" w:cs="Times New Roman"/>
                <w:sz w:val="22"/>
                <w:szCs w:val="22"/>
              </w:rPr>
            </w:pPr>
          </w:p>
        </w:tc>
      </w:tr>
      <w:tr w:rsidR="005C2FA0" w14:paraId="427357B5" w14:textId="77777777" w:rsidTr="00471CD5">
        <w:trPr>
          <w:trHeight w:val="2496"/>
          <w:jc w:val="center"/>
        </w:trPr>
        <w:tc>
          <w:tcPr>
            <w:tcW w:w="1140" w:type="dxa"/>
            <w:vAlign w:val="center"/>
          </w:tcPr>
          <w:p w14:paraId="52630ABE" w14:textId="4BA307F9" w:rsidR="005C2FA0" w:rsidRPr="004828BA" w:rsidRDefault="005C2FA0" w:rsidP="00471CD5">
            <w:pPr>
              <w:jc w:val="center"/>
              <w:rPr>
                <w:sz w:val="24"/>
                <w:szCs w:val="24"/>
              </w:rPr>
            </w:pPr>
            <w:r w:rsidRPr="004828BA">
              <w:rPr>
                <w:sz w:val="24"/>
                <w:szCs w:val="24"/>
              </w:rPr>
              <w:lastRenderedPageBreak/>
              <w:t>6</w:t>
            </w:r>
          </w:p>
        </w:tc>
        <w:tc>
          <w:tcPr>
            <w:tcW w:w="1440" w:type="dxa"/>
            <w:vAlign w:val="center"/>
          </w:tcPr>
          <w:p w14:paraId="3CA00366" w14:textId="77777777" w:rsidR="005C2FA0" w:rsidRPr="004828BA" w:rsidRDefault="005C2FA0" w:rsidP="00471CD5">
            <w:pPr>
              <w:jc w:val="center"/>
              <w:rPr>
                <w:rFonts w:ascii="Times New Roman" w:eastAsia="Times New Roman" w:hAnsi="Times New Roman" w:cs="Times New Roman"/>
                <w:sz w:val="24"/>
                <w:szCs w:val="24"/>
              </w:rPr>
            </w:pPr>
            <w:r w:rsidRPr="004828BA">
              <w:rPr>
                <w:rFonts w:ascii="Times New Roman" w:eastAsia="Times New Roman" w:hAnsi="Times New Roman" w:cs="Times New Roman"/>
                <w:sz w:val="24"/>
                <w:szCs w:val="24"/>
              </w:rPr>
              <w:t>1</w:t>
            </w:r>
          </w:p>
        </w:tc>
        <w:tc>
          <w:tcPr>
            <w:tcW w:w="3150" w:type="dxa"/>
            <w:vAlign w:val="center"/>
          </w:tcPr>
          <w:p w14:paraId="668CDC2E" w14:textId="07F9C9FC" w:rsidR="005C2FA0" w:rsidRDefault="00471CD5" w:rsidP="005C2FA0">
            <w:pPr>
              <w:spacing w:after="0"/>
              <w:rPr>
                <w:rFonts w:ascii="Times New Roman" w:eastAsia="Times New Roman" w:hAnsi="Times New Roman" w:cs="Times New Roman"/>
                <w:smallCaps/>
                <w:sz w:val="28"/>
                <w:szCs w:val="28"/>
              </w:rPr>
            </w:pPr>
            <w:r w:rsidRPr="00471CD5">
              <w:t xml:space="preserve">Toyota Fortuner </w:t>
            </w:r>
            <w:r w:rsidR="005C2FA0">
              <w:rPr>
                <w:rFonts w:ascii="Times New Roman" w:eastAsia="Times New Roman" w:hAnsi="Times New Roman" w:cs="Times New Roman"/>
                <w:smallCaps/>
                <w:sz w:val="28"/>
                <w:szCs w:val="28"/>
              </w:rPr>
              <w:t>on daily wage base with the acceptance of technical specification</w:t>
            </w:r>
          </w:p>
          <w:p w14:paraId="61AF3ADE" w14:textId="423FFB0C" w:rsidR="005C2FA0" w:rsidRDefault="005C2FA0" w:rsidP="005C2FA0">
            <w:pPr>
              <w:spacing w:after="0"/>
              <w:rPr>
                <w:rFonts w:ascii="Times New Roman" w:eastAsia="Times New Roman" w:hAnsi="Times New Roman" w:cs="Times New Roman"/>
                <w:sz w:val="28"/>
                <w:szCs w:val="28"/>
              </w:rPr>
            </w:pPr>
            <w:r w:rsidRPr="00CA2C00">
              <w:t>Manufactory date: more than 20</w:t>
            </w:r>
            <w:r w:rsidR="00471CD5">
              <w:t>0</w:t>
            </w:r>
            <w:r w:rsidR="00AA1AFF">
              <w:t>8</w:t>
            </w:r>
            <w:r w:rsidRPr="00CA2C00">
              <w:t xml:space="preserve">   </w:t>
            </w:r>
          </w:p>
        </w:tc>
        <w:tc>
          <w:tcPr>
            <w:tcW w:w="4680" w:type="dxa"/>
            <w:vAlign w:val="center"/>
          </w:tcPr>
          <w:p w14:paraId="1A72362F" w14:textId="77777777" w:rsidR="005C2FA0" w:rsidRDefault="005C2FA0" w:rsidP="005C2FA0">
            <w:pPr>
              <w:jc w:val="both"/>
              <w:rPr>
                <w:rFonts w:ascii="Times New Roman" w:eastAsia="Times New Roman" w:hAnsi="Times New Roman" w:cs="Times New Roman"/>
                <w:sz w:val="22"/>
                <w:szCs w:val="22"/>
              </w:rPr>
            </w:pPr>
          </w:p>
        </w:tc>
        <w:tc>
          <w:tcPr>
            <w:tcW w:w="4091" w:type="dxa"/>
            <w:vAlign w:val="center"/>
          </w:tcPr>
          <w:p w14:paraId="2A957341" w14:textId="77777777" w:rsidR="005C2FA0" w:rsidRDefault="005C2FA0" w:rsidP="005C2FA0">
            <w:pPr>
              <w:jc w:val="both"/>
              <w:rPr>
                <w:rFonts w:ascii="Times New Roman" w:eastAsia="Times New Roman" w:hAnsi="Times New Roman" w:cs="Times New Roman"/>
                <w:sz w:val="22"/>
                <w:szCs w:val="22"/>
              </w:rPr>
            </w:pPr>
          </w:p>
        </w:tc>
      </w:tr>
      <w:tr w:rsidR="003E5DBF" w14:paraId="22CDF3AD" w14:textId="77777777" w:rsidTr="00B6164D">
        <w:trPr>
          <w:trHeight w:val="1434"/>
          <w:jc w:val="center"/>
        </w:trPr>
        <w:tc>
          <w:tcPr>
            <w:tcW w:w="10410" w:type="dxa"/>
            <w:gridSpan w:val="4"/>
            <w:vAlign w:val="center"/>
          </w:tcPr>
          <w:p w14:paraId="5F796031" w14:textId="7CD23429" w:rsidR="003E5DBF" w:rsidRDefault="003E5DBF" w:rsidP="003E5DBF">
            <w:pPr>
              <w:jc w:val="center"/>
              <w:rPr>
                <w:rFonts w:ascii="Times New Roman" w:eastAsia="Times New Roman" w:hAnsi="Times New Roman" w:cs="Times New Roman"/>
                <w:sz w:val="28"/>
                <w:szCs w:val="28"/>
              </w:rPr>
            </w:pPr>
            <w:r w:rsidRPr="003E5DBF">
              <w:rPr>
                <w:rFonts w:ascii="Times New Roman" w:eastAsia="Times New Roman" w:hAnsi="Times New Roman" w:cs="Times New Roman"/>
                <w:sz w:val="32"/>
                <w:szCs w:val="32"/>
              </w:rPr>
              <w:t>Total Price</w:t>
            </w:r>
          </w:p>
        </w:tc>
        <w:tc>
          <w:tcPr>
            <w:tcW w:w="4091" w:type="dxa"/>
            <w:vAlign w:val="center"/>
          </w:tcPr>
          <w:p w14:paraId="4E6C10D1" w14:textId="77777777" w:rsidR="003E5DBF" w:rsidRDefault="003E5DBF" w:rsidP="005C2FA0">
            <w:pPr>
              <w:jc w:val="both"/>
              <w:rPr>
                <w:rFonts w:ascii="Times New Roman" w:eastAsia="Times New Roman" w:hAnsi="Times New Roman" w:cs="Times New Roman"/>
                <w:sz w:val="22"/>
                <w:szCs w:val="22"/>
              </w:rPr>
            </w:pPr>
          </w:p>
        </w:tc>
      </w:tr>
    </w:tbl>
    <w:p w14:paraId="5209EDD7" w14:textId="77777777" w:rsidR="0079698C" w:rsidRDefault="0079698C" w:rsidP="00471CD5">
      <w:pPr>
        <w:pStyle w:val="Heading1"/>
        <w:keepNext w:val="0"/>
        <w:tabs>
          <w:tab w:val="left" w:pos="2268"/>
        </w:tabs>
        <w:ind w:left="0" w:firstLine="0"/>
      </w:pPr>
    </w:p>
    <w:sectPr w:rsidR="0079698C">
      <w:footerReference w:type="default" r:id="rId6"/>
      <w:footerReference w:type="first" r:id="rId7"/>
      <w:pgSz w:w="16840" w:h="11907" w:orient="landscape"/>
      <w:pgMar w:top="567" w:right="1134" w:bottom="1276"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D21AF7" w14:textId="77777777" w:rsidR="005F27B4" w:rsidRDefault="005F27B4">
      <w:pPr>
        <w:spacing w:before="0" w:after="0"/>
      </w:pPr>
      <w:r>
        <w:separator/>
      </w:r>
    </w:p>
  </w:endnote>
  <w:endnote w:type="continuationSeparator" w:id="0">
    <w:p w14:paraId="27B2AE31" w14:textId="77777777" w:rsidR="005F27B4" w:rsidRDefault="005F27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19DF2" w14:textId="77777777" w:rsidR="0079698C" w:rsidRDefault="004C526D">
    <w:pPr>
      <w:pBdr>
        <w:top w:val="nil"/>
        <w:left w:val="nil"/>
        <w:bottom w:val="nil"/>
        <w:right w:val="nil"/>
        <w:between w:val="nil"/>
      </w:pBdr>
      <w:tabs>
        <w:tab w:val="center" w:pos="4320"/>
        <w:tab w:val="right" w:pos="8640"/>
        <w:tab w:val="right" w:pos="13183"/>
      </w:tabs>
      <w:spacing w:before="0" w:after="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
      <w:t xml:space="preserve">Page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PAGE</w:instrText>
    </w:r>
    <w:r>
      <w:rPr>
        <w:rFonts w:ascii="Times New Roman" w:eastAsia="Times New Roman" w:hAnsi="Times New Roman" w:cs="Times New Roman"/>
        <w:color w:val="000000"/>
        <w:sz w:val="18"/>
        <w:szCs w:val="18"/>
      </w:rPr>
      <w:fldChar w:fldCharType="separate"/>
    </w:r>
    <w:r w:rsidR="00150E63">
      <w:rPr>
        <w:rFonts w:ascii="Times New Roman" w:eastAsia="Times New Roman" w:hAnsi="Times New Roman" w:cs="Times New Roman"/>
        <w:noProof/>
        <w:color w:val="000000"/>
        <w:sz w:val="18"/>
        <w:szCs w:val="18"/>
      </w:rPr>
      <w:t>2</w:t>
    </w:r>
    <w:r>
      <w:rPr>
        <w:rFonts w:ascii="Times New Roman" w:eastAsia="Times New Roman" w:hAnsi="Times New Roman" w:cs="Times New Roman"/>
        <w:color w:val="000000"/>
        <w:sz w:val="18"/>
        <w:szCs w:val="18"/>
      </w:rPr>
      <w:fldChar w:fldCharType="end"/>
    </w:r>
    <w:r>
      <w:rPr>
        <w:rFonts w:ascii="Times New Roman" w:eastAsia="Times New Roman" w:hAnsi="Times New Roman" w:cs="Times New Roman"/>
        <w:color w:val="000000"/>
        <w:sz w:val="18"/>
        <w:szCs w:val="18"/>
      </w:rPr>
      <w:t xml:space="preserve"> of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NUMPAGES</w:instrText>
    </w:r>
    <w:r>
      <w:rPr>
        <w:rFonts w:ascii="Times New Roman" w:eastAsia="Times New Roman" w:hAnsi="Times New Roman" w:cs="Times New Roman"/>
        <w:color w:val="000000"/>
        <w:sz w:val="18"/>
        <w:szCs w:val="18"/>
      </w:rPr>
      <w:fldChar w:fldCharType="separate"/>
    </w:r>
    <w:r w:rsidR="00150E63">
      <w:rPr>
        <w:rFonts w:ascii="Times New Roman" w:eastAsia="Times New Roman" w:hAnsi="Times New Roman" w:cs="Times New Roman"/>
        <w:noProof/>
        <w:color w:val="000000"/>
        <w:sz w:val="18"/>
        <w:szCs w:val="18"/>
      </w:rPr>
      <w:t>2</w:t>
    </w:r>
    <w:r>
      <w:rPr>
        <w:rFonts w:ascii="Times New Roman" w:eastAsia="Times New Roman" w:hAnsi="Times New Roman" w:cs="Times New Roman"/>
        <w:color w:val="000000"/>
        <w:sz w:val="18"/>
        <w:szCs w:val="18"/>
      </w:rPr>
      <w:fldChar w:fldCharType="end"/>
    </w:r>
  </w:p>
  <w:p w14:paraId="60354C24" w14:textId="77777777" w:rsidR="0079698C" w:rsidRDefault="0079698C">
    <w:pPr>
      <w:pBdr>
        <w:top w:val="nil"/>
        <w:left w:val="nil"/>
        <w:bottom w:val="nil"/>
        <w:right w:val="nil"/>
        <w:between w:val="nil"/>
      </w:pBdr>
      <w:tabs>
        <w:tab w:val="center" w:pos="4320"/>
        <w:tab w:val="right" w:pos="8640"/>
        <w:tab w:val="right" w:pos="13183"/>
      </w:tabs>
      <w:spacing w:before="0" w:after="0"/>
      <w:rPr>
        <w:rFonts w:ascii="Times New Roman" w:eastAsia="Times New Roman" w:hAnsi="Times New Roman" w:cs="Times New Roman"/>
        <w:color w:val="000000"/>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19E97" w14:textId="77777777" w:rsidR="0079698C" w:rsidRDefault="004C526D">
    <w:pPr>
      <w:pBdr>
        <w:top w:val="nil"/>
        <w:left w:val="nil"/>
        <w:bottom w:val="nil"/>
        <w:right w:val="nil"/>
        <w:between w:val="nil"/>
      </w:pBdr>
      <w:tabs>
        <w:tab w:val="center" w:pos="4320"/>
        <w:tab w:val="right" w:pos="8640"/>
        <w:tab w:val="right" w:pos="13183"/>
      </w:tabs>
      <w:spacing w:before="0" w:after="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
      <w:t xml:space="preserve">Page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PAGE</w:instrText>
    </w:r>
    <w:r>
      <w:rPr>
        <w:rFonts w:ascii="Times New Roman" w:eastAsia="Times New Roman" w:hAnsi="Times New Roman" w:cs="Times New Roman"/>
        <w:color w:val="000000"/>
        <w:sz w:val="18"/>
        <w:szCs w:val="18"/>
      </w:rPr>
      <w:fldChar w:fldCharType="separate"/>
    </w:r>
    <w:r w:rsidR="00150E63">
      <w:rPr>
        <w:rFonts w:ascii="Times New Roman" w:eastAsia="Times New Roman" w:hAnsi="Times New Roman" w:cs="Times New Roman"/>
        <w:noProof/>
        <w:color w:val="000000"/>
        <w:sz w:val="18"/>
        <w:szCs w:val="18"/>
      </w:rPr>
      <w:t>1</w:t>
    </w:r>
    <w:r>
      <w:rPr>
        <w:rFonts w:ascii="Times New Roman" w:eastAsia="Times New Roman" w:hAnsi="Times New Roman" w:cs="Times New Roman"/>
        <w:color w:val="000000"/>
        <w:sz w:val="18"/>
        <w:szCs w:val="18"/>
      </w:rPr>
      <w:fldChar w:fldCharType="end"/>
    </w:r>
    <w:r>
      <w:rPr>
        <w:rFonts w:ascii="Times New Roman" w:eastAsia="Times New Roman" w:hAnsi="Times New Roman" w:cs="Times New Roman"/>
        <w:color w:val="000000"/>
        <w:sz w:val="18"/>
        <w:szCs w:val="18"/>
      </w:rPr>
      <w:t xml:space="preserve"> of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NUMPAGES</w:instrText>
    </w:r>
    <w:r>
      <w:rPr>
        <w:rFonts w:ascii="Times New Roman" w:eastAsia="Times New Roman" w:hAnsi="Times New Roman" w:cs="Times New Roman"/>
        <w:color w:val="000000"/>
        <w:sz w:val="18"/>
        <w:szCs w:val="18"/>
      </w:rPr>
      <w:fldChar w:fldCharType="separate"/>
    </w:r>
    <w:r w:rsidR="00150E63">
      <w:rPr>
        <w:rFonts w:ascii="Times New Roman" w:eastAsia="Times New Roman" w:hAnsi="Times New Roman" w:cs="Times New Roman"/>
        <w:noProof/>
        <w:color w:val="000000"/>
        <w:sz w:val="18"/>
        <w:szCs w:val="18"/>
      </w:rPr>
      <w:t>2</w:t>
    </w:r>
    <w:r>
      <w:rPr>
        <w:rFonts w:ascii="Times New Roman" w:eastAsia="Times New Roman" w:hAnsi="Times New Roman" w:cs="Times New Roman"/>
        <w:color w:val="000000"/>
        <w:sz w:val="18"/>
        <w:szCs w:val="18"/>
      </w:rPr>
      <w:fldChar w:fldCharType="end"/>
    </w:r>
  </w:p>
  <w:p w14:paraId="04DDEE7C" w14:textId="77777777" w:rsidR="0079698C" w:rsidRDefault="0079698C">
    <w:pPr>
      <w:pBdr>
        <w:top w:val="nil"/>
        <w:left w:val="nil"/>
        <w:bottom w:val="nil"/>
        <w:right w:val="nil"/>
        <w:between w:val="nil"/>
      </w:pBdr>
      <w:tabs>
        <w:tab w:val="center" w:pos="4320"/>
        <w:tab w:val="right" w:pos="8640"/>
        <w:tab w:val="right" w:pos="13183"/>
      </w:tabs>
      <w:spacing w:before="0" w:after="0"/>
      <w:rPr>
        <w:rFonts w:ascii="Times New Roman" w:eastAsia="Times New Roman" w:hAnsi="Times New Roman" w:cs="Times New Roman"/>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40C8B7" w14:textId="77777777" w:rsidR="005F27B4" w:rsidRDefault="005F27B4">
      <w:pPr>
        <w:spacing w:before="0" w:after="0"/>
      </w:pPr>
      <w:r>
        <w:separator/>
      </w:r>
    </w:p>
  </w:footnote>
  <w:footnote w:type="continuationSeparator" w:id="0">
    <w:p w14:paraId="72BA0DE5" w14:textId="77777777" w:rsidR="005F27B4" w:rsidRDefault="005F27B4">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98C"/>
    <w:rsid w:val="00014464"/>
    <w:rsid w:val="00150E63"/>
    <w:rsid w:val="00264C11"/>
    <w:rsid w:val="00312CEC"/>
    <w:rsid w:val="003E5DBF"/>
    <w:rsid w:val="00453A03"/>
    <w:rsid w:val="00471CD5"/>
    <w:rsid w:val="004828BA"/>
    <w:rsid w:val="004C526D"/>
    <w:rsid w:val="005C2FA0"/>
    <w:rsid w:val="005F27B4"/>
    <w:rsid w:val="0079698C"/>
    <w:rsid w:val="00AA1AFF"/>
    <w:rsid w:val="00E503B7"/>
    <w:rsid w:val="00F0795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BB29EA"/>
  <w15:docId w15:val="{7C54D6ED-3CB2-4A5F-BD6D-15B61D424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GB" w:eastAsia="en-US" w:bidi="ar-SA"/>
      </w:rPr>
    </w:rPrDefault>
    <w:pPrDefault>
      <w:pPr>
        <w:spacing w:before="120" w:after="120"/>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qFormat/>
    <w:pPr>
      <w:keepNext/>
      <w:tabs>
        <w:tab w:val="right" w:pos="567"/>
      </w:tabs>
      <w:spacing w:before="240" w:after="240"/>
      <w:ind w:left="567" w:hanging="567"/>
      <w:jc w:val="both"/>
      <w:outlineLvl w:val="0"/>
    </w:pPr>
    <w:rPr>
      <w:b/>
    </w:rPr>
  </w:style>
  <w:style w:type="paragraph" w:styleId="Heading2">
    <w:name w:val="heading 2"/>
    <w:basedOn w:val="Normal"/>
    <w:next w:val="Normal"/>
    <w:uiPriority w:val="9"/>
    <w:semiHidden/>
    <w:unhideWhenUsed/>
    <w:qFormat/>
    <w:pPr>
      <w:keepNext/>
      <w:outlineLvl w:val="1"/>
    </w:pPr>
  </w:style>
  <w:style w:type="paragraph" w:styleId="Heading3">
    <w:name w:val="heading 3"/>
    <w:basedOn w:val="Normal"/>
    <w:next w:val="Normal"/>
    <w:uiPriority w:val="9"/>
    <w:semiHidden/>
    <w:unhideWhenUsed/>
    <w:qFormat/>
    <w:pPr>
      <w:keepNext/>
      <w:outlineLvl w:val="2"/>
    </w:pPr>
  </w:style>
  <w:style w:type="paragraph" w:styleId="Heading4">
    <w:name w:val="heading 4"/>
    <w:basedOn w:val="Normal"/>
    <w:next w:val="Normal"/>
    <w:uiPriority w:val="9"/>
    <w:semiHidden/>
    <w:unhideWhenUsed/>
    <w:qFormat/>
    <w:pPr>
      <w:keepNext/>
      <w:spacing w:before="240" w:after="60"/>
      <w:ind w:left="864" w:hanging="864"/>
      <w:outlineLvl w:val="3"/>
    </w:pPr>
    <w:rPr>
      <w:b/>
      <w:sz w:val="24"/>
      <w:szCs w:val="24"/>
    </w:rPr>
  </w:style>
  <w:style w:type="paragraph" w:styleId="Heading5">
    <w:name w:val="heading 5"/>
    <w:basedOn w:val="Normal"/>
    <w:next w:val="Normal"/>
    <w:uiPriority w:val="9"/>
    <w:semiHidden/>
    <w:unhideWhenUsed/>
    <w:qFormat/>
    <w:pPr>
      <w:spacing w:before="240" w:after="60"/>
      <w:ind w:left="1008" w:hanging="1008"/>
      <w:outlineLvl w:val="4"/>
    </w:pPr>
    <w:rPr>
      <w:sz w:val="22"/>
      <w:szCs w:val="22"/>
    </w:rPr>
  </w:style>
  <w:style w:type="paragraph" w:styleId="Heading6">
    <w:name w:val="heading 6"/>
    <w:basedOn w:val="Normal"/>
    <w:next w:val="Normal"/>
    <w:uiPriority w:val="9"/>
    <w:semiHidden/>
    <w:unhideWhenUsed/>
    <w:qFormat/>
    <w:pPr>
      <w:spacing w:before="240" w:after="60"/>
      <w:ind w:left="1152" w:hanging="1152"/>
      <w:outlineLvl w:val="5"/>
    </w:pPr>
    <w:rPr>
      <w: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b/>
      <w:sz w:val="28"/>
      <w:szCs w:val="28"/>
    </w:rPr>
  </w:style>
  <w:style w:type="paragraph" w:styleId="Subtitle">
    <w:name w:val="Subtitle"/>
    <w:basedOn w:val="Normal"/>
    <w:next w:val="Normal"/>
    <w:uiPriority w:val="11"/>
    <w:qFormat/>
    <w:pPr>
      <w:jc w:val="center"/>
    </w:pPr>
    <w:rPr>
      <w:b/>
      <w:sz w:val="28"/>
      <w:szCs w:val="28"/>
    </w:rPr>
  </w:style>
  <w:style w:type="table" w:customStyle="1" w:styleId="a">
    <w:basedOn w:val="TableNormal"/>
    <w:tblPr>
      <w:tblStyleRowBandSize w:val="1"/>
      <w:tblStyleColBandSize w:val="1"/>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ListParagraph">
    <w:name w:val="List Paragraph"/>
    <w:basedOn w:val="Normal"/>
    <w:uiPriority w:val="34"/>
    <w:qFormat/>
    <w:rsid w:val="005C2F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226</Words>
  <Characters>1289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PAM</dc:creator>
  <cp:lastModifiedBy>28 - Office 31-35 Afghanistan</cp:lastModifiedBy>
  <cp:revision>8</cp:revision>
  <dcterms:created xsi:type="dcterms:W3CDTF">2021-12-30T06:56:00Z</dcterms:created>
  <dcterms:modified xsi:type="dcterms:W3CDTF">2022-04-17T05:09:00Z</dcterms:modified>
</cp:coreProperties>
</file>